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Style w:val="5"/>
          <w:rFonts w:hint="default" w:ascii="黑体" w:hAnsi="黑体" w:eastAsia="黑体" w:cs="黑体"/>
          <w:b w:val="0"/>
          <w:color w:val="auto"/>
          <w:sz w:val="32"/>
          <w:szCs w:val="32"/>
          <w:vertAlign w:val="baseline"/>
        </w:rPr>
      </w:pPr>
    </w:p>
    <w:p w14:paraId="0A84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 w:firstLine="880" w:firstLineChars="200"/>
        <w:jc w:val="both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</w:pPr>
      <w:bookmarkStart w:id="1" w:name="_GoBack"/>
      <w:bookmarkStart w:id="0" w:name="OLE_LINK1"/>
      <w:r>
        <w:rPr>
          <w:rStyle w:val="5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年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度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机关、事业单位逾期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尚未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支付中小企业款项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明细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表</w:t>
      </w:r>
      <w:bookmarkEnd w:id="0"/>
    </w:p>
    <w:bookmarkEnd w:id="1"/>
    <w:p w14:paraId="6791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</w:pPr>
    </w:p>
    <w:tbl>
      <w:tblPr>
        <w:tblStyle w:val="3"/>
        <w:tblpPr w:leftFromText="180" w:rightFromText="180" w:vertAnchor="text" w:horzAnchor="page" w:tblpX="1098" w:tblpY="8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7"/>
        <w:gridCol w:w="1695"/>
        <w:gridCol w:w="1869"/>
        <w:gridCol w:w="1759"/>
        <w:gridCol w:w="1113"/>
        <w:gridCol w:w="1262"/>
        <w:gridCol w:w="1388"/>
        <w:gridCol w:w="4267"/>
      </w:tblGrid>
      <w:tr w14:paraId="029A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947" w:type="dxa"/>
            <w:noWrap w:val="0"/>
            <w:vAlign w:val="center"/>
          </w:tcPr>
          <w:p w14:paraId="5CBA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 w14:paraId="2A9C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被拖欠</w:t>
            </w:r>
            <w:r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</w:t>
            </w:r>
          </w:p>
          <w:p w14:paraId="24E6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1869" w:type="dxa"/>
            <w:noWrap w:val="0"/>
            <w:vAlign w:val="center"/>
          </w:tcPr>
          <w:p w14:paraId="4F3D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拖欠</w:t>
            </w:r>
            <w:r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</w:t>
            </w:r>
          </w:p>
          <w:p w14:paraId="29F9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1759" w:type="dxa"/>
            <w:noWrap w:val="0"/>
            <w:vAlign w:val="center"/>
          </w:tcPr>
          <w:p w14:paraId="3B54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拖欠</w:t>
            </w:r>
            <w:r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</w:t>
            </w:r>
          </w:p>
          <w:p w14:paraId="2D20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性质</w:t>
            </w:r>
          </w:p>
        </w:tc>
        <w:tc>
          <w:tcPr>
            <w:tcW w:w="1113" w:type="dxa"/>
            <w:noWrap w:val="0"/>
            <w:vAlign w:val="center"/>
          </w:tcPr>
          <w:p w14:paraId="1BD9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合同</w:t>
            </w:r>
          </w:p>
          <w:p w14:paraId="2127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（项目）</w:t>
            </w:r>
          </w:p>
          <w:p w14:paraId="4F69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1262" w:type="dxa"/>
            <w:noWrap w:val="0"/>
            <w:vAlign w:val="center"/>
          </w:tcPr>
          <w:p w14:paraId="5595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欠款金额</w:t>
            </w:r>
          </w:p>
          <w:p w14:paraId="2C7C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（万元）</w:t>
            </w:r>
          </w:p>
        </w:tc>
        <w:tc>
          <w:tcPr>
            <w:tcW w:w="1388" w:type="dxa"/>
            <w:noWrap w:val="0"/>
            <w:vAlign w:val="center"/>
          </w:tcPr>
          <w:p w14:paraId="5E9F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逾期未支付原因</w:t>
            </w:r>
          </w:p>
        </w:tc>
        <w:tc>
          <w:tcPr>
            <w:tcW w:w="4267" w:type="dxa"/>
            <w:noWrap w:val="0"/>
            <w:vAlign w:val="center"/>
          </w:tcPr>
          <w:p w14:paraId="6F0F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备注</w:t>
            </w:r>
          </w:p>
        </w:tc>
      </w:tr>
      <w:tr w14:paraId="56E8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1B18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 w14:paraId="4134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869" w:type="dxa"/>
            <w:noWrap w:val="0"/>
            <w:vAlign w:val="center"/>
          </w:tcPr>
          <w:p w14:paraId="22B3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687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8A3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B1D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8" w:type="dxa"/>
            <w:noWrap w:val="0"/>
            <w:vAlign w:val="center"/>
          </w:tcPr>
          <w:p w14:paraId="3BB6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267" w:type="dxa"/>
            <w:noWrap w:val="0"/>
            <w:vAlign w:val="center"/>
          </w:tcPr>
          <w:p w14:paraId="7AC2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1FE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2FA0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 w14:paraId="1260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869" w:type="dxa"/>
            <w:noWrap w:val="0"/>
            <w:vAlign w:val="center"/>
          </w:tcPr>
          <w:p w14:paraId="12B2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5EC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2556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CFE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8" w:type="dxa"/>
            <w:noWrap w:val="0"/>
            <w:vAlign w:val="center"/>
          </w:tcPr>
          <w:p w14:paraId="4566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267" w:type="dxa"/>
            <w:noWrap w:val="0"/>
            <w:vAlign w:val="center"/>
          </w:tcPr>
          <w:p w14:paraId="67F3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9C5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5AB6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695" w:type="dxa"/>
            <w:noWrap w:val="0"/>
            <w:vAlign w:val="center"/>
          </w:tcPr>
          <w:p w14:paraId="07D6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869" w:type="dxa"/>
            <w:noWrap w:val="0"/>
            <w:vAlign w:val="center"/>
          </w:tcPr>
          <w:p w14:paraId="5564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B42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5709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358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8" w:type="dxa"/>
            <w:noWrap w:val="0"/>
            <w:vAlign w:val="center"/>
          </w:tcPr>
          <w:p w14:paraId="3517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267" w:type="dxa"/>
            <w:noWrap w:val="0"/>
            <w:vAlign w:val="center"/>
          </w:tcPr>
          <w:p w14:paraId="22CB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0C5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1BF9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…</w:t>
            </w:r>
          </w:p>
        </w:tc>
        <w:tc>
          <w:tcPr>
            <w:tcW w:w="1695" w:type="dxa"/>
            <w:noWrap w:val="0"/>
            <w:vAlign w:val="center"/>
          </w:tcPr>
          <w:p w14:paraId="14B9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6ADB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D80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5A07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273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B7C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267" w:type="dxa"/>
            <w:noWrap w:val="0"/>
            <w:vAlign w:val="center"/>
          </w:tcPr>
          <w:p w14:paraId="7A2D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F13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6DEC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  <w:t>合计</w:t>
            </w:r>
          </w:p>
        </w:tc>
        <w:tc>
          <w:tcPr>
            <w:tcW w:w="1695" w:type="dxa"/>
            <w:noWrap w:val="0"/>
            <w:vAlign w:val="center"/>
          </w:tcPr>
          <w:p w14:paraId="6D0F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869" w:type="dxa"/>
            <w:noWrap w:val="0"/>
            <w:vAlign w:val="center"/>
          </w:tcPr>
          <w:p w14:paraId="74FA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F7E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34D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A4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8" w:type="dxa"/>
            <w:noWrap w:val="0"/>
            <w:vAlign w:val="center"/>
          </w:tcPr>
          <w:p w14:paraId="5FF5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267" w:type="dxa"/>
            <w:noWrap w:val="0"/>
            <w:vAlign w:val="center"/>
          </w:tcPr>
          <w:p w14:paraId="505C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46F0D04D">
      <w:pPr>
        <w:spacing w:line="560" w:lineRule="exact"/>
        <w:jc w:val="left"/>
      </w:pPr>
      <w:r>
        <w:rPr>
          <w:rStyle w:val="5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>填报单位：</w:t>
      </w:r>
      <w:r>
        <w:rPr>
          <w:rStyle w:val="5"/>
          <w:rFonts w:hint="eastAsia" w:ascii="宋体" w:hAnsi="宋体" w:cs="宋体"/>
          <w:b w:val="0"/>
          <w:color w:val="auto"/>
          <w:sz w:val="28"/>
          <w:szCs w:val="28"/>
          <w:vertAlign w:val="baseline"/>
          <w:lang w:eastAsia="zh-CN"/>
        </w:rPr>
        <w:t>中国戏曲学院</w:t>
      </w:r>
      <w:r>
        <w:rPr>
          <w:rStyle w:val="5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 xml:space="preserve">        填报时间：</w:t>
      </w:r>
      <w:r>
        <w:rPr>
          <w:rStyle w:val="5"/>
          <w:rFonts w:hint="eastAsia" w:ascii="宋体" w:hAnsi="宋体" w:cs="宋体"/>
          <w:b w:val="0"/>
          <w:color w:val="auto"/>
          <w:sz w:val="28"/>
          <w:szCs w:val="28"/>
          <w:vertAlign w:val="baseline"/>
          <w:lang w:val="en-US" w:eastAsia="zh-CN"/>
        </w:rPr>
        <w:t>2025.03.24</w:t>
      </w:r>
      <w:r>
        <w:rPr>
          <w:rStyle w:val="5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 xml:space="preserve">         填报人及联系方式：</w:t>
      </w:r>
      <w:r>
        <w:rPr>
          <w:rStyle w:val="5"/>
          <w:rFonts w:hint="eastAsia" w:ascii="宋体" w:hAnsi="宋体" w:cs="宋体"/>
          <w:b w:val="0"/>
          <w:color w:val="auto"/>
          <w:sz w:val="28"/>
          <w:szCs w:val="28"/>
          <w:vertAlign w:val="baseline"/>
          <w:lang w:eastAsia="zh-CN"/>
        </w:rPr>
        <w:t>罗蕾</w:t>
      </w:r>
      <w:r>
        <w:rPr>
          <w:rStyle w:val="5"/>
          <w:rFonts w:hint="eastAsia" w:ascii="宋体" w:hAnsi="宋体" w:cs="宋体"/>
          <w:b w:val="0"/>
          <w:color w:val="auto"/>
          <w:sz w:val="28"/>
          <w:szCs w:val="28"/>
          <w:vertAlign w:val="baseline"/>
          <w:lang w:val="en-US" w:eastAsia="zh-CN"/>
        </w:rPr>
        <w:t xml:space="preserve"> 63337694</w:t>
      </w:r>
    </w:p>
    <w:p w14:paraId="6305BB6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82DBB-7E1A-40D7-8C26-C774883A4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D8C20B-FFC1-4B50-A6C2-EF195852D4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D93084-EA11-44EF-9617-59DA94B3A5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DQ1NTE5ZTg1OWM1OTE1NzVkODE5ZTFjNzY5ZWYifQ=="/>
  </w:docVars>
  <w:rsids>
    <w:rsidRoot w:val="30945AC0"/>
    <w:rsid w:val="309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2025-03-25T01:13:00Z</dcterms:created>
  <dc:creator>刘毅</dc:creator>
  <cp:lastModifiedBy>刘毅</cp:lastModifiedBy>
  <dcterms:modified xsi:type="dcterms:W3CDTF">2025-03-25T01:15:19Z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E6A459AEFD6348C398DDFA127E4E73ED_11</vt:lpwstr>
  </property>
</Properties>
</file>